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 de reclamație</w:t>
      </w:r>
    </w:p>
    <w:p>
      <w:r>
        <w:t>Adresa pentru trimiterea produsului reclamat:</w:t>
        <w:br/>
        <w:t>julivan, Mostná 58, 949 01 Nitra, Slovacia</w:t>
      </w:r>
    </w:p>
    <w:p>
      <w:r>
        <w:br/>
        <w:t>Datele clientului</w:t>
      </w:r>
    </w:p>
    <w:p>
      <w:r>
        <w:t>Nume și prenume: ....................................................................................</w:t>
      </w:r>
    </w:p>
    <w:p>
      <w:r>
        <w:t>Adresă: ....................................................................................</w:t>
      </w:r>
    </w:p>
    <w:p>
      <w:r>
        <w:t>Telefon: ....................................................................................</w:t>
      </w:r>
    </w:p>
    <w:p>
      <w:r>
        <w:t>Email: ....................................................................................</w:t>
      </w:r>
    </w:p>
    <w:p>
      <w:r>
        <w:t>Tipul produsului: ....................................................................................</w:t>
      </w:r>
    </w:p>
    <w:p>
      <w:r>
        <w:t>Data achiziției: ....................................................................................</w:t>
      </w:r>
    </w:p>
    <w:p>
      <w:r>
        <w:t>Număr comandă/factură: ....................................................................................</w:t>
      </w:r>
    </w:p>
    <w:p>
      <w:r>
        <w:t>Reclamație / Descrierea defecțiunii:</w:t>
        <w:br/>
        <w:br/>
        <w:br/>
      </w:r>
    </w:p>
    <w:p>
      <w:r>
        <w:t>Prin completarea și trimiterea (sau transmiterea prin e-mail) a acestui formular de reclamație către unitatea de desfacere a vânzătorului, împreună cu produsul reclamat, cumpărătorul declară că a fost informat cu privire la drepturile sale în conformitate cu art. 18 alin. 1 și 4 din Legea nr. 449/2003 privind vânzarea produselor și garanțiile asociate acestora, precum și cu dispozițiile O.U.G. nr. 34/2014 privind drepturile consumatorilor, prin citirea condițiilor de garanție și retur disponibile pe site-ul vânzătorului.</w:t>
      </w:r>
    </w:p>
    <w:p>
      <w:r>
        <w:br/>
        <w:t>Semnătura clientului: ............................................................</w:t>
        <w:br/>
      </w:r>
    </w:p>
    <w:p>
      <w:r>
        <w:t>Observațiile reprezentantului (persoanei desemnate să soluționeze reclamația):</w:t>
        <w:br/>
        <w:br/>
        <w:br/>
      </w:r>
    </w:p>
    <w:p>
      <w:r>
        <w:t>Produs primit pentru reclamație la data: ....................................................................................</w:t>
      </w:r>
    </w:p>
    <w:p>
      <w:r>
        <w:t>(După primirea produsului la adresa menționată mai sus, clientul va primi un e-mail de confirmare și informare privind soluționarea reclamației.)</w:t>
      </w:r>
    </w:p>
    <w:p>
      <w:r>
        <w:br/>
        <w:t>Semnătura clientului: ..........................................</w:t>
      </w:r>
    </w:p>
    <w:p>
      <w:r>
        <w:t>Data și semnătura reprezentantului: ....................................................</w:t>
        <w:br/>
      </w:r>
    </w:p>
    <w:p>
      <w:pPr>
        <w:pStyle w:val="Heading2"/>
      </w:pPr>
      <w:r>
        <w:t>Evaluare tehnică a produsului reclamat:</w:t>
      </w:r>
    </w:p>
    <w:p>
      <w:r>
        <w:br/>
        <w:br/>
        <w:br/>
      </w:r>
    </w:p>
    <w:p>
      <w:pPr>
        <w:pStyle w:val="Heading2"/>
      </w:pPr>
      <w:r>
        <w:t>Soluționarea finală a reclamației:</w:t>
      </w:r>
    </w:p>
    <w:p>
      <w:r>
        <w:br/>
        <w:br/>
        <w:br/>
      </w:r>
    </w:p>
    <w:p>
      <w:r>
        <w:t>Data soluționării reclamației și semnătura reprezentantului: ....................................................................................</w:t>
      </w:r>
    </w:p>
    <w:p>
      <w:r>
        <w:t>Data expedierii produsului reclamat către client: ....................................................................................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